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06D3B" w14:textId="3146975D" w:rsidR="00177442" w:rsidRDefault="0057700A">
      <w:r>
        <w:rPr>
          <w:noProof/>
        </w:rPr>
        <w:drawing>
          <wp:inline distT="0" distB="0" distL="0" distR="0" wp14:anchorId="7C29A898" wp14:editId="4A2367F8">
            <wp:extent cx="5934710" cy="1630392"/>
            <wp:effectExtent l="0" t="0" r="0" b="8255"/>
            <wp:docPr id="12863662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7" b="13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3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CE4E3" w14:textId="6AEE5D96" w:rsidR="0057700A" w:rsidRPr="0057700A" w:rsidRDefault="0057700A" w:rsidP="0057700A">
      <w:pPr>
        <w:jc w:val="center"/>
        <w:rPr>
          <w:rFonts w:ascii="Century Gothic" w:hAnsi="Century Gothic"/>
          <w:b/>
          <w:bCs/>
          <w:sz w:val="32"/>
          <w:szCs w:val="32"/>
        </w:rPr>
      </w:pPr>
      <w:r w:rsidRPr="0057700A">
        <w:rPr>
          <w:rFonts w:ascii="Century Gothic" w:hAnsi="Century Gothic"/>
          <w:b/>
          <w:bCs/>
          <w:sz w:val="32"/>
          <w:szCs w:val="32"/>
        </w:rPr>
        <w:t>Meeting Agenda</w:t>
      </w:r>
    </w:p>
    <w:p w14:paraId="0A4ADFA1" w14:textId="2E9A23B8" w:rsidR="0057700A" w:rsidRPr="00D57FE1" w:rsidRDefault="0057700A" w:rsidP="0057700A">
      <w:pPr>
        <w:jc w:val="center"/>
        <w:rPr>
          <w:rFonts w:ascii="Century Gothic" w:hAnsi="Century Gothic"/>
          <w:b/>
          <w:bCs/>
        </w:rPr>
      </w:pPr>
      <w:r w:rsidRPr="00D57FE1">
        <w:rPr>
          <w:rFonts w:ascii="Century Gothic" w:hAnsi="Century Gothic"/>
          <w:b/>
          <w:bCs/>
        </w:rPr>
        <w:t>Indiana Cultural Commission (ICC)</w:t>
      </w:r>
    </w:p>
    <w:p w14:paraId="0D41E1E4" w14:textId="44505481" w:rsidR="00C647F8" w:rsidRPr="00D57FE1" w:rsidRDefault="00C647F8" w:rsidP="00C647F8">
      <w:pPr>
        <w:jc w:val="center"/>
        <w:rPr>
          <w:rFonts w:ascii="Century Gothic" w:hAnsi="Century Gothic"/>
          <w:b/>
          <w:bCs/>
        </w:rPr>
      </w:pPr>
      <w:r w:rsidRPr="00D57FE1">
        <w:rPr>
          <w:rFonts w:ascii="Century Gothic" w:hAnsi="Century Gothic"/>
          <w:b/>
          <w:bCs/>
        </w:rPr>
        <w:t xml:space="preserve">September 23, </w:t>
      </w:r>
      <w:r w:rsidRPr="00D57FE1">
        <w:rPr>
          <w:rFonts w:ascii="Century Gothic" w:hAnsi="Century Gothic"/>
          <w:b/>
          <w:bCs/>
        </w:rPr>
        <w:t xml:space="preserve">2026, </w:t>
      </w:r>
      <w:r w:rsidRPr="00D57FE1">
        <w:rPr>
          <w:rFonts w:ascii="Century Gothic" w:hAnsi="Century Gothic"/>
          <w:b/>
          <w:bCs/>
        </w:rPr>
        <w:t>1:00 PM - 3:00 PM</w:t>
      </w:r>
    </w:p>
    <w:p w14:paraId="64DA2AC3" w14:textId="77777777" w:rsidR="00C647F8" w:rsidRPr="00C647F8" w:rsidRDefault="00C647F8" w:rsidP="00C647F8">
      <w:pPr>
        <w:jc w:val="center"/>
        <w:rPr>
          <w:rFonts w:ascii="Century Gothic" w:hAnsi="Century Gothic"/>
        </w:rPr>
      </w:pPr>
      <w:r w:rsidRPr="00C647F8">
        <w:rPr>
          <w:rFonts w:ascii="Century Gothic" w:hAnsi="Century Gothic"/>
        </w:rPr>
        <w:t>Indiana Civil Rights Commission (ICRC) Large Conference Room</w:t>
      </w:r>
    </w:p>
    <w:p w14:paraId="20A761DE" w14:textId="77777777" w:rsidR="00C647F8" w:rsidRPr="00C647F8" w:rsidRDefault="00C647F8" w:rsidP="00C647F8">
      <w:pPr>
        <w:jc w:val="center"/>
        <w:rPr>
          <w:rFonts w:ascii="Century Gothic" w:hAnsi="Century Gothic"/>
          <w:i/>
          <w:iCs/>
        </w:rPr>
      </w:pPr>
      <w:r w:rsidRPr="00C647F8">
        <w:rPr>
          <w:rFonts w:ascii="Century Gothic" w:hAnsi="Century Gothic"/>
          <w:i/>
          <w:iCs/>
        </w:rPr>
        <w:t>100 North Senate Avenue, Room N300 Indianapolis, IN 46204</w:t>
      </w:r>
    </w:p>
    <w:p w14:paraId="0CEE172F" w14:textId="637BE533" w:rsid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Call to Order</w:t>
      </w:r>
    </w:p>
    <w:p w14:paraId="536231AA" w14:textId="2314BF7B" w:rsid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Roll Call</w:t>
      </w:r>
    </w:p>
    <w:p w14:paraId="6C217812" w14:textId="448104B1" w:rsidR="0019407E" w:rsidRDefault="00C647F8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Introduction</w:t>
      </w:r>
    </w:p>
    <w:p w14:paraId="733A8946" w14:textId="1709F9E2" w:rsidR="0019407E" w:rsidRDefault="0019407E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Officer Election</w:t>
      </w:r>
      <w:r w:rsidR="007C2B8D">
        <w:rPr>
          <w:rFonts w:ascii="Century Gothic" w:hAnsi="Century Gothic"/>
        </w:rPr>
        <w:t>:</w:t>
      </w:r>
    </w:p>
    <w:p w14:paraId="3421D6F8" w14:textId="3D2391BF" w:rsidR="0019407E" w:rsidRPr="001F2FA9" w:rsidRDefault="0019407E" w:rsidP="001F2FA9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Chair</w:t>
      </w:r>
      <w:r w:rsidR="001F2FA9">
        <w:rPr>
          <w:rFonts w:ascii="Century Gothic" w:hAnsi="Century Gothic"/>
        </w:rPr>
        <w:t xml:space="preserve">, </w:t>
      </w:r>
      <w:r w:rsidRPr="001F2FA9">
        <w:rPr>
          <w:rFonts w:ascii="Century Gothic" w:hAnsi="Century Gothic"/>
        </w:rPr>
        <w:t>Vice-Chair</w:t>
      </w:r>
      <w:r w:rsidR="001F2FA9">
        <w:rPr>
          <w:rFonts w:ascii="Century Gothic" w:hAnsi="Century Gothic"/>
        </w:rPr>
        <w:t xml:space="preserve">, </w:t>
      </w:r>
      <w:r w:rsidRPr="001F2FA9">
        <w:rPr>
          <w:rFonts w:ascii="Century Gothic" w:hAnsi="Century Gothic"/>
        </w:rPr>
        <w:t>Secretary</w:t>
      </w:r>
      <w:r w:rsidR="001F2FA9">
        <w:rPr>
          <w:rFonts w:ascii="Century Gothic" w:hAnsi="Century Gothic"/>
        </w:rPr>
        <w:t xml:space="preserve">, </w:t>
      </w:r>
      <w:r w:rsidRPr="001F2FA9">
        <w:rPr>
          <w:rFonts w:ascii="Century Gothic" w:hAnsi="Century Gothic"/>
        </w:rPr>
        <w:t>Treasurer</w:t>
      </w:r>
    </w:p>
    <w:p w14:paraId="3A16031E" w14:textId="77ED3F56" w:rsid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Director’s Report:</w:t>
      </w:r>
    </w:p>
    <w:p w14:paraId="6D5AE5C0" w14:textId="67CD0C33" w:rsidR="0019407E" w:rsidRPr="0019407E" w:rsidRDefault="0019407E" w:rsidP="0019407E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Welcome and Overview of Commission</w:t>
      </w:r>
    </w:p>
    <w:p w14:paraId="194F1FC9" w14:textId="7AE1B9FA" w:rsid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New Business:</w:t>
      </w:r>
    </w:p>
    <w:p w14:paraId="267722D0" w14:textId="1DB376D0" w:rsidR="0019407E" w:rsidRDefault="0019407E" w:rsidP="001940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Adoption of Bylaws</w:t>
      </w:r>
    </w:p>
    <w:p w14:paraId="12817C55" w14:textId="0BD5DC75" w:rsidR="0019407E" w:rsidRDefault="0019407E" w:rsidP="001940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Adoption of Electronic Meeting Policy</w:t>
      </w:r>
    </w:p>
    <w:p w14:paraId="2C1F7427" w14:textId="2EA9D35B" w:rsidR="0019407E" w:rsidRPr="0019407E" w:rsidRDefault="0019407E" w:rsidP="0019407E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>
        <w:rPr>
          <w:rFonts w:ascii="Century Gothic" w:hAnsi="Century Gothic"/>
        </w:rPr>
        <w:t>Subcommittee Designations</w:t>
      </w:r>
    </w:p>
    <w:p w14:paraId="292BAE99" w14:textId="08E1C0DD" w:rsidR="0019407E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Items for Discussion:</w:t>
      </w:r>
    </w:p>
    <w:p w14:paraId="53B06796" w14:textId="6A729DFA" w:rsidR="0019407E" w:rsidRPr="0019407E" w:rsidRDefault="0019407E" w:rsidP="0019407E">
      <w:pPr>
        <w:pStyle w:val="ListParagraph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Q4 Meeting Date</w:t>
      </w:r>
    </w:p>
    <w:p w14:paraId="1D0EAB53" w14:textId="74C4023B" w:rsid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Public Comments</w:t>
      </w:r>
    </w:p>
    <w:p w14:paraId="2A982D2E" w14:textId="76D5B81D" w:rsidR="0057700A" w:rsidRPr="0057700A" w:rsidRDefault="0057700A" w:rsidP="0057700A">
      <w:pPr>
        <w:rPr>
          <w:rFonts w:ascii="Century Gothic" w:hAnsi="Century Gothic"/>
        </w:rPr>
      </w:pPr>
      <w:r>
        <w:rPr>
          <w:rFonts w:ascii="Century Gothic" w:hAnsi="Century Gothic"/>
        </w:rPr>
        <w:t>Adjournment</w:t>
      </w:r>
    </w:p>
    <w:sectPr w:rsidR="0057700A" w:rsidRPr="005770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823AA"/>
    <w:multiLevelType w:val="hybridMultilevel"/>
    <w:tmpl w:val="EB68A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E4554"/>
    <w:multiLevelType w:val="hybridMultilevel"/>
    <w:tmpl w:val="B8D2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12CA6"/>
    <w:multiLevelType w:val="hybridMultilevel"/>
    <w:tmpl w:val="4EB62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C496D"/>
    <w:multiLevelType w:val="hybridMultilevel"/>
    <w:tmpl w:val="56C0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649692">
    <w:abstractNumId w:val="0"/>
  </w:num>
  <w:num w:numId="2" w16cid:durableId="135921914">
    <w:abstractNumId w:val="1"/>
  </w:num>
  <w:num w:numId="3" w16cid:durableId="2051759602">
    <w:abstractNumId w:val="2"/>
  </w:num>
  <w:num w:numId="4" w16cid:durableId="1856260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0A"/>
    <w:rsid w:val="00177442"/>
    <w:rsid w:val="0019407E"/>
    <w:rsid w:val="001F2FA9"/>
    <w:rsid w:val="003048C4"/>
    <w:rsid w:val="0057700A"/>
    <w:rsid w:val="007C2B8D"/>
    <w:rsid w:val="00C647F8"/>
    <w:rsid w:val="00CD76CD"/>
    <w:rsid w:val="00D52349"/>
    <w:rsid w:val="00D5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1EA2"/>
  <w15:chartTrackingRefBased/>
  <w15:docId w15:val="{B1DCF833-8A39-4502-A679-C54F5E14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0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0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0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0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0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Marrs, Brooklyn</dc:creator>
  <cp:keywords/>
  <dc:description/>
  <cp:lastModifiedBy>Marrs, Brooklyn</cp:lastModifiedBy>
  <cp:revision>4</cp:revision>
  <dcterms:created xsi:type="dcterms:W3CDTF">2026-04-16T14:45:00Z</dcterms:created>
  <dcterms:modified xsi:type="dcterms:W3CDTF">2026-08-20T18:45:00Z</dcterms:modified>
</cp:coreProperties>
</file>